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FD5F" w14:textId="7CE5353C" w:rsidR="007E6EDF" w:rsidRPr="007E6EDF" w:rsidRDefault="007E6EDF" w:rsidP="007E6EDF">
      <w:pPr>
        <w:outlineLvl w:val="0"/>
        <w:rPr>
          <w:rFonts w:ascii="Calibri" w:eastAsia="黑体" w:hAnsi="Calibri" w:cs="Times New Roman"/>
          <w:b/>
          <w:sz w:val="28"/>
          <w:szCs w:val="28"/>
        </w:rPr>
      </w:pPr>
      <w:r w:rsidRPr="007E6EDF">
        <w:rPr>
          <w:rFonts w:ascii="Calibri" w:eastAsia="黑体" w:hAnsi="Calibri" w:cs="Times New Roman" w:hint="eastAsia"/>
          <w:b/>
          <w:sz w:val="28"/>
          <w:szCs w:val="28"/>
        </w:rPr>
        <w:t>附件</w:t>
      </w:r>
      <w:r w:rsidRPr="007E6EDF">
        <w:rPr>
          <w:rFonts w:ascii="Calibri" w:eastAsia="黑体" w:hAnsi="Calibri" w:cs="Times New Roman" w:hint="eastAsia"/>
          <w:b/>
          <w:sz w:val="28"/>
          <w:szCs w:val="28"/>
        </w:rPr>
        <w:t>2</w:t>
      </w:r>
      <w:r w:rsidRPr="007E6EDF">
        <w:rPr>
          <w:rFonts w:ascii="Calibri" w:eastAsia="黑体" w:hAnsi="Calibri" w:cs="Times New Roman" w:hint="eastAsia"/>
          <w:b/>
          <w:sz w:val="28"/>
          <w:szCs w:val="28"/>
        </w:rPr>
        <w:t>：竞赛设计提纲及格式</w:t>
      </w:r>
    </w:p>
    <w:p w14:paraId="41D399BF" w14:textId="77777777" w:rsidR="007E6EDF" w:rsidRPr="007E6EDF" w:rsidRDefault="007E6EDF" w:rsidP="007E6EDF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6DBDFFC3" w14:textId="77777777" w:rsidR="007E6EDF" w:rsidRPr="007E6EDF" w:rsidRDefault="007E6EDF" w:rsidP="007E6EDF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7E6EDF">
        <w:rPr>
          <w:rFonts w:ascii="Times New Roman" w:eastAsia="黑体" w:hAnsi="Times New Roman" w:cs="Times New Roman"/>
          <w:b/>
          <w:bCs/>
          <w:sz w:val="32"/>
          <w:szCs w:val="32"/>
        </w:rPr>
        <w:t>题目（黑体三号）</w:t>
      </w:r>
    </w:p>
    <w:p w14:paraId="2D09D1B4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项目研究目的及意义（黑体五号）</w:t>
      </w:r>
    </w:p>
    <w:p w14:paraId="6CBEB596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1.1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研究目的（宋体五号）</w:t>
      </w:r>
    </w:p>
    <w:p w14:paraId="6B493B78" w14:textId="77777777" w:rsidR="007E6EDF" w:rsidRPr="007E6EDF" w:rsidRDefault="007E6EDF" w:rsidP="007E6ED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7E6EDF">
        <w:rPr>
          <w:rFonts w:ascii="Times New Roman" w:eastAsia="宋体" w:hAnsi="Times New Roman" w:cs="Times New Roman"/>
          <w:szCs w:val="21"/>
        </w:rPr>
        <w:t>宋体五号，</w:t>
      </w:r>
      <w:r w:rsidRPr="007E6EDF">
        <w:rPr>
          <w:rFonts w:ascii="Times New Roman" w:eastAsia="宋体" w:hAnsi="Times New Roman" w:cs="Times New Roman"/>
          <w:szCs w:val="21"/>
        </w:rPr>
        <w:t>1.5</w:t>
      </w:r>
      <w:r w:rsidRPr="007E6EDF">
        <w:rPr>
          <w:rFonts w:ascii="Times New Roman" w:eastAsia="宋体" w:hAnsi="Times New Roman" w:cs="Times New Roman"/>
          <w:szCs w:val="21"/>
        </w:rPr>
        <w:t>倍行距</w:t>
      </w:r>
    </w:p>
    <w:p w14:paraId="737B4DB9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1.2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研究意义</w:t>
      </w:r>
    </w:p>
    <w:p w14:paraId="5C619808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主要研究内容及创新点</w:t>
      </w:r>
    </w:p>
    <w:p w14:paraId="2712656A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2.1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主要内容</w:t>
      </w:r>
    </w:p>
    <w:p w14:paraId="07C96CAD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2.2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创新点</w:t>
      </w:r>
    </w:p>
    <w:p w14:paraId="555AE22B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实验技术路线及实施方案</w:t>
      </w:r>
    </w:p>
    <w:p w14:paraId="1AA363BD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3.1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技术路线</w:t>
      </w:r>
    </w:p>
    <w:p w14:paraId="09361484" w14:textId="77777777" w:rsidR="007E6EDF" w:rsidRPr="007E6EDF" w:rsidRDefault="007E6EDF" w:rsidP="007E6EDF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7E6EDF">
        <w:rPr>
          <w:rFonts w:ascii="Times New Roman" w:eastAsia="宋体" w:hAnsi="Times New Roman" w:cs="Times New Roman"/>
          <w:b/>
          <w:bCs/>
          <w:szCs w:val="21"/>
        </w:rPr>
        <w:t xml:space="preserve">3.2 </w:t>
      </w:r>
      <w:r w:rsidRPr="007E6EDF">
        <w:rPr>
          <w:rFonts w:ascii="Times New Roman" w:eastAsia="宋体" w:hAnsi="Times New Roman" w:cs="Times New Roman"/>
          <w:b/>
          <w:bCs/>
          <w:szCs w:val="21"/>
        </w:rPr>
        <w:t>实验方案</w:t>
      </w:r>
    </w:p>
    <w:p w14:paraId="7ABDD109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实验进度</w:t>
      </w:r>
    </w:p>
    <w:p w14:paraId="5F09323D" w14:textId="77777777" w:rsidR="007E6EDF" w:rsidRPr="007E6EDF" w:rsidRDefault="007E6EDF" w:rsidP="007E6EDF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7E6EDF">
        <w:rPr>
          <w:rFonts w:ascii="Times New Roman" w:eastAsia="黑体" w:hAnsi="Times New Roman" w:cs="Times New Roman"/>
          <w:b/>
          <w:bCs/>
          <w:szCs w:val="21"/>
        </w:rPr>
        <w:t>预期成果</w:t>
      </w:r>
    </w:p>
    <w:p w14:paraId="05DB22F4" w14:textId="77777777" w:rsidR="002A78A4" w:rsidRDefault="002A78A4"/>
    <w:sectPr w:rsidR="002A7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C93C" w14:textId="77777777" w:rsidR="005B221D" w:rsidRDefault="005B221D" w:rsidP="007E6EDF">
      <w:r>
        <w:separator/>
      </w:r>
    </w:p>
  </w:endnote>
  <w:endnote w:type="continuationSeparator" w:id="0">
    <w:p w14:paraId="1E2F345F" w14:textId="77777777" w:rsidR="005B221D" w:rsidRDefault="005B221D" w:rsidP="007E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55A5" w14:textId="77777777" w:rsidR="005B221D" w:rsidRDefault="005B221D" w:rsidP="007E6EDF">
      <w:r>
        <w:separator/>
      </w:r>
    </w:p>
  </w:footnote>
  <w:footnote w:type="continuationSeparator" w:id="0">
    <w:p w14:paraId="520FAC0E" w14:textId="77777777" w:rsidR="005B221D" w:rsidRDefault="005B221D" w:rsidP="007E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 w16cid:durableId="21281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3"/>
    <w:rsid w:val="002A78A4"/>
    <w:rsid w:val="005B221D"/>
    <w:rsid w:val="007E6EDF"/>
    <w:rsid w:val="00D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3D6B8"/>
  <w15:chartTrackingRefBased/>
  <w15:docId w15:val="{2BE3B09F-C7FF-463A-A9E9-C53636DE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E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E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2023-06-14T09:00:00Z</dcterms:created>
  <dcterms:modified xsi:type="dcterms:W3CDTF">2023-06-14T09:02:00Z</dcterms:modified>
</cp:coreProperties>
</file>